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4257" w14:textId="3B3219D8" w:rsidR="00180259" w:rsidRDefault="00ED6DBE"/>
    <w:p w14:paraId="2D5D3EF4" w14:textId="50E97CB3" w:rsidR="00FB2522" w:rsidRPr="00633181" w:rsidRDefault="00FB2522" w:rsidP="00FB2522">
      <w:pPr>
        <w:rPr>
          <w:sz w:val="24"/>
          <w:szCs w:val="24"/>
          <w:lang w:val="sv-FI"/>
        </w:rPr>
      </w:pPr>
      <w:r w:rsidRPr="00633181">
        <w:rPr>
          <w:b/>
          <w:bCs/>
          <w:sz w:val="24"/>
          <w:szCs w:val="24"/>
          <w:lang w:val="sv-FI"/>
        </w:rPr>
        <w:t xml:space="preserve">Mottagare: </w:t>
      </w:r>
      <w:r w:rsidRPr="00633181">
        <w:rPr>
          <w:sz w:val="24"/>
          <w:szCs w:val="24"/>
          <w:lang w:val="sv-FI"/>
        </w:rPr>
        <w:t>Utrikesministeriet</w:t>
      </w:r>
    </w:p>
    <w:p w14:paraId="6193364E" w14:textId="338C9D51" w:rsidR="00B85BF3" w:rsidRDefault="00FB2522" w:rsidP="00FB2522">
      <w:pPr>
        <w:rPr>
          <w:sz w:val="24"/>
          <w:szCs w:val="24"/>
          <w:lang w:val="sv-FI"/>
        </w:rPr>
      </w:pPr>
      <w:r w:rsidRPr="6C1D6F1A">
        <w:rPr>
          <w:b/>
          <w:bCs/>
          <w:sz w:val="24"/>
          <w:szCs w:val="24"/>
          <w:lang w:val="sv-FI"/>
        </w:rPr>
        <w:t>Ärende:</w:t>
      </w:r>
      <w:r w:rsidRPr="6C1D6F1A">
        <w:rPr>
          <w:sz w:val="24"/>
          <w:szCs w:val="24"/>
          <w:lang w:val="sv-FI"/>
        </w:rPr>
        <w:t xml:space="preserve"> Utkast till tilläggsprotokoll som gäller skydd av de mänskliga rättigheterna och människans värdighet för personer som lider av problem med den mentala hälsan</w:t>
      </w:r>
    </w:p>
    <w:p w14:paraId="1ACD7B3F" w14:textId="77777777" w:rsidR="00131A81" w:rsidRDefault="00131A81" w:rsidP="00FB2522">
      <w:pPr>
        <w:rPr>
          <w:sz w:val="24"/>
          <w:szCs w:val="24"/>
          <w:lang w:val="sv-FI"/>
        </w:rPr>
      </w:pPr>
    </w:p>
    <w:p w14:paraId="4A4853F0" w14:textId="6E219E94" w:rsidR="00FB2522" w:rsidRPr="00633181" w:rsidRDefault="00FB2522" w:rsidP="00FB2522">
      <w:pPr>
        <w:rPr>
          <w:sz w:val="24"/>
          <w:szCs w:val="24"/>
          <w:lang w:val="sv-FI"/>
        </w:rPr>
      </w:pPr>
      <w:r w:rsidRPr="00633181">
        <w:rPr>
          <w:sz w:val="24"/>
          <w:szCs w:val="24"/>
          <w:lang w:val="sv-FI"/>
        </w:rPr>
        <w:t>Y</w:t>
      </w:r>
      <w:r w:rsidR="00C126B6" w:rsidRPr="00633181">
        <w:rPr>
          <w:sz w:val="24"/>
          <w:szCs w:val="24"/>
          <w:lang w:val="sv-FI"/>
        </w:rPr>
        <w:t>TTRANDE</w:t>
      </w:r>
    </w:p>
    <w:p w14:paraId="64B0E7EE" w14:textId="164B5797" w:rsidR="00FB2522" w:rsidRPr="00633181" w:rsidRDefault="00FB2522" w:rsidP="00FB2522">
      <w:pPr>
        <w:rPr>
          <w:sz w:val="24"/>
          <w:szCs w:val="24"/>
          <w:lang w:val="sv-FI"/>
        </w:rPr>
      </w:pPr>
      <w:r w:rsidRPr="7B27440B">
        <w:rPr>
          <w:sz w:val="24"/>
          <w:szCs w:val="24"/>
          <w:lang w:val="sv-FI"/>
        </w:rPr>
        <w:t xml:space="preserve">SAMS - Samarbetsförbundet kring funktionshinder rf (SAMS) tackar för </w:t>
      </w:r>
      <w:r w:rsidR="00633181" w:rsidRPr="7B27440B">
        <w:rPr>
          <w:sz w:val="24"/>
          <w:szCs w:val="24"/>
          <w:lang w:val="sv-FI"/>
        </w:rPr>
        <w:t xml:space="preserve">möjligheten att avge </w:t>
      </w:r>
      <w:r w:rsidRPr="7B27440B">
        <w:rPr>
          <w:sz w:val="24"/>
          <w:szCs w:val="24"/>
          <w:lang w:val="sv-FI"/>
        </w:rPr>
        <w:t>utlåtande</w:t>
      </w:r>
      <w:r w:rsidR="00633181" w:rsidRPr="7B27440B">
        <w:rPr>
          <w:sz w:val="24"/>
          <w:szCs w:val="24"/>
          <w:lang w:val="sv-FI"/>
        </w:rPr>
        <w:t>.</w:t>
      </w:r>
      <w:r w:rsidR="004B2BEA" w:rsidRPr="7B27440B">
        <w:rPr>
          <w:sz w:val="24"/>
          <w:szCs w:val="24"/>
          <w:lang w:val="sv-FI"/>
        </w:rPr>
        <w:t xml:space="preserve"> SAMS arbetar för rättigheterna för personer med funktionsnedsättning och psykisk ohälsa med svenska som modersmål</w:t>
      </w:r>
      <w:r w:rsidR="00633181" w:rsidRPr="7B27440B">
        <w:rPr>
          <w:sz w:val="24"/>
          <w:szCs w:val="24"/>
          <w:lang w:val="sv-FI"/>
        </w:rPr>
        <w:t xml:space="preserve"> vilket innefattar cirka 45000 personer.</w:t>
      </w:r>
    </w:p>
    <w:p w14:paraId="2DD5ED8C" w14:textId="16F782C8" w:rsidR="00B85BF3" w:rsidRPr="00BC6087" w:rsidRDefault="006C0DA2" w:rsidP="00FB2522">
      <w:pPr>
        <w:rPr>
          <w:sz w:val="24"/>
          <w:szCs w:val="24"/>
          <w:lang w:val="sv-FI"/>
        </w:rPr>
      </w:pPr>
      <w:r w:rsidRPr="0902A016">
        <w:rPr>
          <w:sz w:val="24"/>
          <w:szCs w:val="24"/>
          <w:lang w:val="sv-FI"/>
        </w:rPr>
        <w:t>Tilläggsprotokollet försäkrar inte i tillräcklig mån rättigheterna för personer med funktionsnedsättning på ett jämlikt sät</w:t>
      </w:r>
      <w:r w:rsidR="0F5504D8" w:rsidRPr="0902A016">
        <w:rPr>
          <w:sz w:val="24"/>
          <w:szCs w:val="24"/>
          <w:lang w:val="sv-FI"/>
        </w:rPr>
        <w:t>t</w:t>
      </w:r>
      <w:r w:rsidR="00D501FB" w:rsidRPr="0902A016">
        <w:rPr>
          <w:sz w:val="24"/>
          <w:szCs w:val="24"/>
          <w:lang w:val="sv-FI"/>
        </w:rPr>
        <w:t xml:space="preserve">. </w:t>
      </w:r>
      <w:r w:rsidR="442BA2A0" w:rsidRPr="0902A016">
        <w:rPr>
          <w:sz w:val="24"/>
          <w:szCs w:val="24"/>
          <w:lang w:val="sv-FI"/>
        </w:rPr>
        <w:t>D</w:t>
      </w:r>
      <w:r w:rsidR="00D501FB" w:rsidRPr="0902A016">
        <w:rPr>
          <w:sz w:val="24"/>
          <w:szCs w:val="24"/>
          <w:lang w:val="sv-FI"/>
        </w:rPr>
        <w:t>et finns vissa</w:t>
      </w:r>
      <w:r w:rsidR="1075B65E" w:rsidRPr="0902A016">
        <w:rPr>
          <w:sz w:val="24"/>
          <w:szCs w:val="24"/>
          <w:lang w:val="sv-FI"/>
        </w:rPr>
        <w:t xml:space="preserve"> problem och</w:t>
      </w:r>
      <w:r w:rsidR="00D501FB" w:rsidRPr="0902A016">
        <w:rPr>
          <w:sz w:val="24"/>
          <w:szCs w:val="24"/>
          <w:lang w:val="sv-FI"/>
        </w:rPr>
        <w:t xml:space="preserve"> aspekter som SAMS vill fästa särskild hänsyn till</w:t>
      </w:r>
      <w:r w:rsidR="00D468F9" w:rsidRPr="0902A016">
        <w:rPr>
          <w:sz w:val="24"/>
          <w:szCs w:val="24"/>
          <w:lang w:val="sv-FI"/>
        </w:rPr>
        <w:t xml:space="preserve">. </w:t>
      </w:r>
    </w:p>
    <w:p w14:paraId="14B156C0" w14:textId="67972E3E" w:rsidR="00EE3AA3" w:rsidRDefault="00EE3AA3" w:rsidP="00FB2522">
      <w:pPr>
        <w:rPr>
          <w:sz w:val="24"/>
          <w:szCs w:val="24"/>
          <w:u w:val="single"/>
          <w:lang w:val="sv-FI"/>
        </w:rPr>
      </w:pPr>
      <w:r w:rsidRPr="00633181">
        <w:rPr>
          <w:sz w:val="24"/>
          <w:szCs w:val="24"/>
          <w:u w:val="single"/>
          <w:lang w:val="sv-FI"/>
        </w:rPr>
        <w:t>Självbestämmanderätt</w:t>
      </w:r>
    </w:p>
    <w:p w14:paraId="3CD374B8" w14:textId="4E698C62" w:rsidR="00CA0922" w:rsidRPr="00CA0922" w:rsidRDefault="00CA0922" w:rsidP="00CA0922">
      <w:pPr>
        <w:rPr>
          <w:sz w:val="24"/>
          <w:szCs w:val="24"/>
          <w:lang w:val="sv-FI"/>
        </w:rPr>
      </w:pPr>
      <w:r w:rsidRPr="00CA0922">
        <w:rPr>
          <w:sz w:val="24"/>
          <w:szCs w:val="24"/>
          <w:lang w:val="sv-FI"/>
        </w:rPr>
        <w:t xml:space="preserve">Självbestämmanderätt är en mänsklig rättighet som måste tryggas för alla. </w:t>
      </w:r>
      <w:r>
        <w:rPr>
          <w:sz w:val="24"/>
          <w:szCs w:val="24"/>
          <w:lang w:val="sv-FI"/>
        </w:rPr>
        <w:t xml:space="preserve">SAMS framhäver vikten med att </w:t>
      </w:r>
      <w:r w:rsidRPr="00CA0922">
        <w:rPr>
          <w:sz w:val="24"/>
          <w:szCs w:val="24"/>
          <w:lang w:val="sv-FI"/>
        </w:rPr>
        <w:t xml:space="preserve">möjliggöra en vardag på lika villkor vilket också innebär rätt att bestämma över sitt eget liv. För det krävs ett system som respekterar och stöder utvecklingen av självbestämmande, inklusive stöd i beslutsfattande. </w:t>
      </w:r>
    </w:p>
    <w:p w14:paraId="3BBADA5D" w14:textId="76A9F2F7" w:rsidR="00A17815" w:rsidRDefault="0027728C" w:rsidP="00FB2522">
      <w:pPr>
        <w:rPr>
          <w:sz w:val="24"/>
          <w:szCs w:val="24"/>
          <w:lang w:val="sv-FI"/>
        </w:rPr>
      </w:pPr>
      <w:r w:rsidRPr="00633181">
        <w:rPr>
          <w:sz w:val="24"/>
          <w:szCs w:val="24"/>
          <w:lang w:val="sv-FI"/>
        </w:rPr>
        <w:t>Klar</w:t>
      </w:r>
      <w:r w:rsidR="00BC66C0" w:rsidRPr="00633181">
        <w:rPr>
          <w:sz w:val="24"/>
          <w:szCs w:val="24"/>
          <w:lang w:val="sv-FI"/>
        </w:rPr>
        <w:t xml:space="preserve"> reglering kan i bästa fall ge </w:t>
      </w:r>
      <w:r w:rsidRPr="00633181">
        <w:rPr>
          <w:sz w:val="24"/>
          <w:szCs w:val="24"/>
          <w:lang w:val="sv-FI"/>
        </w:rPr>
        <w:t xml:space="preserve">en individ en tydlig bild på vilka möjligheter </w:t>
      </w:r>
      <w:r w:rsidR="00622640">
        <w:rPr>
          <w:sz w:val="24"/>
          <w:szCs w:val="24"/>
          <w:lang w:val="sv-FI"/>
        </w:rPr>
        <w:t xml:space="preserve">och alternativ </w:t>
      </w:r>
      <w:r w:rsidRPr="00633181">
        <w:rPr>
          <w:sz w:val="24"/>
          <w:szCs w:val="24"/>
          <w:lang w:val="sv-FI"/>
        </w:rPr>
        <w:t xml:space="preserve">det finns samt vilka rättigheter hen har. </w:t>
      </w:r>
      <w:r w:rsidR="00EE3AA3" w:rsidRPr="00633181">
        <w:rPr>
          <w:sz w:val="24"/>
          <w:szCs w:val="24"/>
          <w:lang w:val="sv-FI"/>
        </w:rPr>
        <w:t>Det är viktigt att</w:t>
      </w:r>
      <w:r w:rsidRPr="00633181">
        <w:rPr>
          <w:sz w:val="24"/>
          <w:szCs w:val="24"/>
          <w:lang w:val="sv-FI"/>
        </w:rPr>
        <w:t xml:space="preserve"> </w:t>
      </w:r>
      <w:r w:rsidR="00EE3AA3" w:rsidRPr="00633181">
        <w:rPr>
          <w:sz w:val="24"/>
          <w:szCs w:val="24"/>
          <w:lang w:val="sv-FI"/>
        </w:rPr>
        <w:t xml:space="preserve">begränsningsåtgärder är det allra sista åtgärder som tas till eftersom de så stark begränsar personens rättigheter och självbestämmande. </w:t>
      </w:r>
      <w:r w:rsidR="00CA0922">
        <w:rPr>
          <w:sz w:val="24"/>
          <w:szCs w:val="24"/>
          <w:lang w:val="sv-FI"/>
        </w:rPr>
        <w:t>Det innebär att det v</w:t>
      </w:r>
      <w:r w:rsidR="00622640">
        <w:rPr>
          <w:sz w:val="24"/>
          <w:szCs w:val="24"/>
          <w:lang w:val="sv-FI"/>
        </w:rPr>
        <w:t>id användning av begränsningsåtgärder</w:t>
      </w:r>
      <w:r w:rsidR="00CA0922">
        <w:rPr>
          <w:sz w:val="24"/>
          <w:szCs w:val="24"/>
          <w:lang w:val="sv-FI"/>
        </w:rPr>
        <w:t xml:space="preserve"> bör</w:t>
      </w:r>
      <w:r w:rsidR="00622640">
        <w:rPr>
          <w:sz w:val="24"/>
          <w:szCs w:val="24"/>
          <w:lang w:val="sv-FI"/>
        </w:rPr>
        <w:t xml:space="preserve"> individens självbestämmanderätt och individuella behov respekteras. </w:t>
      </w:r>
    </w:p>
    <w:p w14:paraId="16B4CD9B" w14:textId="3060EA54" w:rsidR="00ED48AA" w:rsidRPr="00BC6087" w:rsidRDefault="0027728C" w:rsidP="00FB2522">
      <w:pPr>
        <w:rPr>
          <w:sz w:val="24"/>
          <w:szCs w:val="24"/>
          <w:lang w:val="sv-FI"/>
        </w:rPr>
      </w:pPr>
      <w:r w:rsidRPr="0902A016">
        <w:rPr>
          <w:sz w:val="24"/>
          <w:szCs w:val="24"/>
          <w:lang w:val="sv-FI"/>
        </w:rPr>
        <w:t xml:space="preserve">I samband med diskussioner om avtalet och dess tilläggsprotokoll är det viktigt att </w:t>
      </w:r>
      <w:r w:rsidR="005D7009" w:rsidRPr="0902A016">
        <w:rPr>
          <w:sz w:val="24"/>
          <w:szCs w:val="24"/>
          <w:lang w:val="sv-FI"/>
        </w:rPr>
        <w:t xml:space="preserve">lyfta fram behovet av en egen nationell lagstiftning om självbestämmanderätten. </w:t>
      </w:r>
      <w:r w:rsidR="00CA0922" w:rsidRPr="0902A016">
        <w:rPr>
          <w:sz w:val="24"/>
          <w:szCs w:val="24"/>
          <w:lang w:val="sv-FI"/>
        </w:rPr>
        <w:t xml:space="preserve">En lagreform om självbestämmanderätt hjälper </w:t>
      </w:r>
      <w:r w:rsidR="7F5974E1" w:rsidRPr="0902A016">
        <w:rPr>
          <w:sz w:val="24"/>
          <w:szCs w:val="24"/>
          <w:lang w:val="sv-FI"/>
        </w:rPr>
        <w:t>mot</w:t>
      </w:r>
      <w:r w:rsidR="00CA0922" w:rsidRPr="0902A016">
        <w:rPr>
          <w:sz w:val="24"/>
          <w:szCs w:val="24"/>
          <w:lang w:val="sv-FI"/>
        </w:rPr>
        <w:t xml:space="preserve"> ojämlik praxis. </w:t>
      </w:r>
      <w:r w:rsidR="00A12DCD" w:rsidRPr="0902A016">
        <w:rPr>
          <w:sz w:val="24"/>
          <w:szCs w:val="24"/>
          <w:lang w:val="sv-FI"/>
        </w:rPr>
        <w:t xml:space="preserve">Vi önskar att arbetet med lagstiftning </w:t>
      </w:r>
      <w:r w:rsidR="00A12DCD" w:rsidRPr="0902A016">
        <w:rPr>
          <w:sz w:val="24"/>
          <w:szCs w:val="24"/>
          <w:lang w:val="sv-FI"/>
        </w:rPr>
        <w:lastRenderedPageBreak/>
        <w:t xml:space="preserve">kring självbestämmanderätten för patienter och klienter skulle påbörjas </w:t>
      </w:r>
      <w:r w:rsidR="006C0847" w:rsidRPr="0902A016">
        <w:rPr>
          <w:sz w:val="24"/>
          <w:szCs w:val="24"/>
          <w:lang w:val="sv-FI"/>
        </w:rPr>
        <w:t xml:space="preserve">snarast </w:t>
      </w:r>
      <w:r w:rsidR="00A12DCD" w:rsidRPr="0902A016">
        <w:rPr>
          <w:sz w:val="24"/>
          <w:szCs w:val="24"/>
          <w:lang w:val="sv-FI"/>
        </w:rPr>
        <w:t>och slutföras</w:t>
      </w:r>
      <w:r w:rsidR="00633181" w:rsidRPr="0902A016">
        <w:rPr>
          <w:sz w:val="24"/>
          <w:szCs w:val="24"/>
          <w:lang w:val="sv-FI"/>
        </w:rPr>
        <w:t xml:space="preserve"> under den här regeringsperioden</w:t>
      </w:r>
      <w:r w:rsidR="00A12DCD" w:rsidRPr="0902A016">
        <w:rPr>
          <w:sz w:val="24"/>
          <w:szCs w:val="24"/>
          <w:lang w:val="sv-FI"/>
        </w:rPr>
        <w:t>.</w:t>
      </w:r>
    </w:p>
    <w:p w14:paraId="452B1B16" w14:textId="35DDBD52" w:rsidR="00ED5CD9" w:rsidRDefault="00ED5CD9" w:rsidP="00FB2522">
      <w:pPr>
        <w:rPr>
          <w:sz w:val="24"/>
          <w:szCs w:val="24"/>
          <w:u w:val="single"/>
          <w:lang w:val="sv-FI"/>
        </w:rPr>
      </w:pPr>
      <w:r w:rsidRPr="00ED5CD9">
        <w:rPr>
          <w:sz w:val="24"/>
          <w:szCs w:val="24"/>
          <w:u w:val="single"/>
          <w:lang w:val="sv-FI"/>
        </w:rPr>
        <w:t>FN:s konventions om rättigheterna för personer med funktionsnedsättning</w:t>
      </w:r>
    </w:p>
    <w:p w14:paraId="40B7450D" w14:textId="734F1604" w:rsidR="00ED5CD9" w:rsidRDefault="00ED5CD9" w:rsidP="4C3E13D9">
      <w:pPr>
        <w:rPr>
          <w:sz w:val="24"/>
          <w:szCs w:val="24"/>
          <w:lang w:val="sv-FI"/>
        </w:rPr>
      </w:pPr>
      <w:r w:rsidRPr="4C3E13D9">
        <w:rPr>
          <w:sz w:val="24"/>
          <w:szCs w:val="24"/>
          <w:lang w:val="sv-FI"/>
        </w:rPr>
        <w:t xml:space="preserve">Finland har antagit FN:s funktionshinderkonvention. Det innebär att </w:t>
      </w:r>
      <w:r w:rsidR="795AEDFF" w:rsidRPr="4C3E13D9">
        <w:rPr>
          <w:sz w:val="24"/>
          <w:szCs w:val="24"/>
          <w:lang w:val="sv-FI"/>
        </w:rPr>
        <w:t>funktionshinder</w:t>
      </w:r>
      <w:r w:rsidRPr="4C3E13D9">
        <w:rPr>
          <w:sz w:val="24"/>
          <w:szCs w:val="24"/>
          <w:lang w:val="sv-FI"/>
        </w:rPr>
        <w:t>konventionen i det föreliggande tilläggsprotokollet måste beaktas.</w:t>
      </w:r>
      <w:r w:rsidR="329A70B3" w:rsidRPr="4C3E13D9">
        <w:rPr>
          <w:sz w:val="24"/>
          <w:szCs w:val="24"/>
          <w:lang w:val="sv-FI"/>
        </w:rPr>
        <w:t xml:space="preserve"> I det nu föreslagna tilläggsprotokollet förverkligas</w:t>
      </w:r>
      <w:r w:rsidR="04C83198" w:rsidRPr="4C3E13D9">
        <w:rPr>
          <w:sz w:val="24"/>
          <w:szCs w:val="24"/>
          <w:lang w:val="sv-FI"/>
        </w:rPr>
        <w:t xml:space="preserve"> dock</w:t>
      </w:r>
      <w:r w:rsidR="329A70B3" w:rsidRPr="4C3E13D9">
        <w:rPr>
          <w:sz w:val="24"/>
          <w:szCs w:val="24"/>
          <w:lang w:val="sv-FI"/>
        </w:rPr>
        <w:t xml:space="preserve"> inte funktionshinderkonventionen tillräckligt.</w:t>
      </w:r>
      <w:r w:rsidR="00066E55">
        <w:rPr>
          <w:lang w:val="sv-FI"/>
        </w:rPr>
        <w:t xml:space="preserve"> </w:t>
      </w:r>
      <w:r w:rsidR="00066E55" w:rsidRPr="00066E55">
        <w:rPr>
          <w:sz w:val="24"/>
          <w:szCs w:val="24"/>
          <w:lang w:val="sv-FI"/>
        </w:rPr>
        <w:t xml:space="preserve">Det här är problematiskt eftersom nyare </w:t>
      </w:r>
      <w:r w:rsidR="00066E55">
        <w:rPr>
          <w:sz w:val="24"/>
          <w:szCs w:val="24"/>
          <w:lang w:val="sv-FI"/>
        </w:rPr>
        <w:t xml:space="preserve">speciallagstiftning </w:t>
      </w:r>
      <w:r w:rsidR="00066E55" w:rsidRPr="00066E55">
        <w:rPr>
          <w:sz w:val="24"/>
          <w:szCs w:val="24"/>
          <w:lang w:val="sv-FI"/>
        </w:rPr>
        <w:t xml:space="preserve">kan ha tolkningsföreträde på basis av </w:t>
      </w:r>
      <w:r w:rsidR="00066E55" w:rsidRPr="00066E55">
        <w:rPr>
          <w:i/>
          <w:iCs/>
          <w:sz w:val="24"/>
          <w:szCs w:val="24"/>
          <w:lang w:val="sv-FI"/>
        </w:rPr>
        <w:t>lex specialis</w:t>
      </w:r>
      <w:r w:rsidR="00066E55" w:rsidRPr="00066E55">
        <w:rPr>
          <w:sz w:val="24"/>
          <w:szCs w:val="24"/>
          <w:lang w:val="sv-FI"/>
        </w:rPr>
        <w:t xml:space="preserve"> och </w:t>
      </w:r>
      <w:r w:rsidR="00066E55" w:rsidRPr="00066E55">
        <w:rPr>
          <w:i/>
          <w:iCs/>
          <w:sz w:val="24"/>
          <w:szCs w:val="24"/>
          <w:lang w:val="sv-FI"/>
        </w:rPr>
        <w:t>lex posteriori</w:t>
      </w:r>
      <w:r w:rsidR="00066E55" w:rsidRPr="00066E55">
        <w:rPr>
          <w:sz w:val="24"/>
          <w:szCs w:val="24"/>
          <w:lang w:val="sv-FI"/>
        </w:rPr>
        <w:t xml:space="preserve"> principerna, vilket i sin tur kan urholka skyddet för självbestämmanderätt tryggat inom</w:t>
      </w:r>
      <w:r w:rsidR="00066E55">
        <w:rPr>
          <w:sz w:val="24"/>
          <w:szCs w:val="24"/>
          <w:lang w:val="sv-FI"/>
        </w:rPr>
        <w:t xml:space="preserve"> funktionshinderkonventionen.</w:t>
      </w:r>
      <w:r w:rsidR="329A70B3" w:rsidRPr="4C3E13D9">
        <w:rPr>
          <w:sz w:val="24"/>
          <w:szCs w:val="24"/>
          <w:lang w:val="sv-FI"/>
        </w:rPr>
        <w:t xml:space="preserve"> </w:t>
      </w:r>
    </w:p>
    <w:p w14:paraId="3234835D" w14:textId="3EAD65D3" w:rsidR="00ED5CD9" w:rsidRDefault="00ED5CD9" w:rsidP="00FB2522">
      <w:pPr>
        <w:rPr>
          <w:sz w:val="24"/>
          <w:szCs w:val="24"/>
          <w:lang w:val="sv-FI"/>
        </w:rPr>
      </w:pPr>
      <w:r w:rsidRPr="4C3E13D9">
        <w:rPr>
          <w:sz w:val="24"/>
          <w:szCs w:val="24"/>
          <w:lang w:val="sv-FI"/>
        </w:rPr>
        <w:t>I funktionshinderkonventionens 12 artikel stadgas det att personer me</w:t>
      </w:r>
      <w:r w:rsidR="7C11239C" w:rsidRPr="4C3E13D9">
        <w:rPr>
          <w:sz w:val="24"/>
          <w:szCs w:val="24"/>
          <w:lang w:val="sv-FI"/>
        </w:rPr>
        <w:t>d</w:t>
      </w:r>
      <w:r w:rsidRPr="4C3E13D9">
        <w:rPr>
          <w:sz w:val="24"/>
          <w:szCs w:val="24"/>
          <w:lang w:val="sv-FI"/>
        </w:rPr>
        <w:t xml:space="preserve"> funktionsnedsättning är jämlika med andra inför lag</w:t>
      </w:r>
      <w:r w:rsidR="328BFEC9" w:rsidRPr="4C3E13D9">
        <w:rPr>
          <w:sz w:val="24"/>
          <w:szCs w:val="24"/>
          <w:lang w:val="sv-FI"/>
        </w:rPr>
        <w:t xml:space="preserve"> och att det är en rättslig kapacitet på ett jämlikt sätt med andra</w:t>
      </w:r>
      <w:r w:rsidRPr="4C3E13D9">
        <w:rPr>
          <w:sz w:val="24"/>
          <w:szCs w:val="24"/>
          <w:lang w:val="sv-FI"/>
        </w:rPr>
        <w:t xml:space="preserve">. Avtalsparterna har en plikt att försäkra </w:t>
      </w:r>
      <w:r w:rsidR="5F13F6FC" w:rsidRPr="4C3E13D9">
        <w:rPr>
          <w:sz w:val="24"/>
          <w:szCs w:val="24"/>
          <w:lang w:val="sv-FI"/>
        </w:rPr>
        <w:t xml:space="preserve">att </w:t>
      </w:r>
      <w:r w:rsidR="00D468F9" w:rsidRPr="4C3E13D9">
        <w:rPr>
          <w:sz w:val="24"/>
          <w:szCs w:val="24"/>
          <w:lang w:val="sv-FI"/>
        </w:rPr>
        <w:t xml:space="preserve">personer med funktionsnedsättnings </w:t>
      </w:r>
      <w:r w:rsidR="00021F08">
        <w:rPr>
          <w:sz w:val="24"/>
          <w:szCs w:val="24"/>
          <w:lang w:val="sv-FI"/>
        </w:rPr>
        <w:t xml:space="preserve">har </w:t>
      </w:r>
      <w:r w:rsidR="00D468F9" w:rsidRPr="4C3E13D9">
        <w:rPr>
          <w:sz w:val="24"/>
          <w:szCs w:val="24"/>
          <w:lang w:val="sv-FI"/>
        </w:rPr>
        <w:t>rätt att bestämma om sina egna ärend</w:t>
      </w:r>
      <w:r w:rsidR="7FC18463" w:rsidRPr="4C3E13D9">
        <w:rPr>
          <w:sz w:val="24"/>
          <w:szCs w:val="24"/>
          <w:lang w:val="sv-FI"/>
        </w:rPr>
        <w:t>en</w:t>
      </w:r>
      <w:r w:rsidR="7246EF8B" w:rsidRPr="4C3E13D9">
        <w:rPr>
          <w:sz w:val="24"/>
          <w:szCs w:val="24"/>
          <w:lang w:val="sv-FI"/>
        </w:rPr>
        <w:t xml:space="preserve"> förverkligas. Dessutom har</w:t>
      </w:r>
      <w:r w:rsidR="69E5C4B4" w:rsidRPr="4C3E13D9">
        <w:rPr>
          <w:sz w:val="24"/>
          <w:szCs w:val="24"/>
          <w:lang w:val="sv-FI"/>
        </w:rPr>
        <w:t xml:space="preserve"> avtalsparterna </w:t>
      </w:r>
      <w:r w:rsidR="350661C9" w:rsidRPr="4C3E13D9">
        <w:rPr>
          <w:sz w:val="24"/>
          <w:szCs w:val="24"/>
          <w:lang w:val="sv-FI"/>
        </w:rPr>
        <w:t xml:space="preserve">en plikt att </w:t>
      </w:r>
      <w:r w:rsidR="00D468F9" w:rsidRPr="4C3E13D9">
        <w:rPr>
          <w:sz w:val="24"/>
          <w:szCs w:val="24"/>
          <w:lang w:val="sv-FI"/>
        </w:rPr>
        <w:t>hålla sig från gärningar där beslut görs eller godkännande ges av någon annan än personen själv (”substitute decision-making”). Där till har konventionsstaterna en plikt att ordna stöd i att använda sina rättigheter</w:t>
      </w:r>
      <w:r w:rsidR="2C33DA4F" w:rsidRPr="4C3E13D9">
        <w:rPr>
          <w:sz w:val="24"/>
          <w:szCs w:val="24"/>
          <w:lang w:val="sv-FI"/>
        </w:rPr>
        <w:t xml:space="preserve"> för den som behöver sådant stöd</w:t>
      </w:r>
      <w:r w:rsidR="00D468F9" w:rsidRPr="4C3E13D9">
        <w:rPr>
          <w:sz w:val="24"/>
          <w:szCs w:val="24"/>
          <w:lang w:val="sv-FI"/>
        </w:rPr>
        <w:t>. Dessa</w:t>
      </w:r>
      <w:r w:rsidR="61BBF37F" w:rsidRPr="4C3E13D9">
        <w:rPr>
          <w:sz w:val="24"/>
          <w:szCs w:val="24"/>
          <w:lang w:val="sv-FI"/>
        </w:rPr>
        <w:t xml:space="preserve"> viktiga</w:t>
      </w:r>
      <w:r w:rsidR="00D468F9" w:rsidRPr="4C3E13D9">
        <w:rPr>
          <w:sz w:val="24"/>
          <w:szCs w:val="24"/>
          <w:lang w:val="sv-FI"/>
        </w:rPr>
        <w:t xml:space="preserve"> aspekter beaktas inte </w:t>
      </w:r>
      <w:r w:rsidR="268A0BE2" w:rsidRPr="4C3E13D9">
        <w:rPr>
          <w:sz w:val="24"/>
          <w:szCs w:val="24"/>
          <w:lang w:val="sv-FI"/>
        </w:rPr>
        <w:t xml:space="preserve">i </w:t>
      </w:r>
      <w:r w:rsidR="00D468F9" w:rsidRPr="4C3E13D9">
        <w:rPr>
          <w:sz w:val="24"/>
          <w:szCs w:val="24"/>
          <w:lang w:val="sv-FI"/>
        </w:rPr>
        <w:t>tillräckligt</w:t>
      </w:r>
      <w:r w:rsidR="4E1B2224" w:rsidRPr="4C3E13D9">
        <w:rPr>
          <w:sz w:val="24"/>
          <w:szCs w:val="24"/>
          <w:lang w:val="sv-FI"/>
        </w:rPr>
        <w:t xml:space="preserve"> mån</w:t>
      </w:r>
      <w:r w:rsidR="00D468F9" w:rsidRPr="4C3E13D9">
        <w:rPr>
          <w:sz w:val="24"/>
          <w:szCs w:val="24"/>
          <w:lang w:val="sv-FI"/>
        </w:rPr>
        <w:t xml:space="preserve"> i tilläggsprotokollet, vilket i sin tur orsakar ett jämlikhetsproblem. </w:t>
      </w:r>
    </w:p>
    <w:p w14:paraId="51376C66" w14:textId="6DF3CA3F" w:rsidR="00B85BF3" w:rsidRPr="00B85BF3" w:rsidRDefault="00B85BF3" w:rsidP="00B85BF3">
      <w:pPr>
        <w:rPr>
          <w:rFonts w:asciiTheme="majorHAnsi" w:eastAsia="Arial" w:hAnsiTheme="majorHAnsi" w:cs="Arial"/>
          <w:sz w:val="24"/>
          <w:szCs w:val="24"/>
          <w:lang w:val="sv-FI"/>
        </w:rPr>
      </w:pPr>
      <w:r w:rsidRPr="00B85BF3">
        <w:rPr>
          <w:rFonts w:asciiTheme="majorHAnsi" w:eastAsia="Muli" w:hAnsiTheme="majorHAnsi" w:cs="Muli"/>
          <w:sz w:val="24"/>
          <w:szCs w:val="24"/>
          <w:lang w:val="sv-FI"/>
        </w:rPr>
        <w:t>Benämningen “</w:t>
      </w:r>
      <w:r w:rsidRPr="00B85BF3">
        <w:rPr>
          <w:rFonts w:asciiTheme="majorHAnsi" w:eastAsia="Arial" w:hAnsiTheme="majorHAnsi" w:cs="Arial"/>
          <w:sz w:val="24"/>
          <w:szCs w:val="24"/>
          <w:lang w:val="sv-FI"/>
        </w:rPr>
        <w:t>persons with mental disorders" som används i tilläggsprotokollet baserar sig på ett diagnosbaserat tankesätt. Vilket man strävar efter att komma bort från enligt funktio</w:t>
      </w:r>
      <w:r>
        <w:rPr>
          <w:rFonts w:asciiTheme="majorHAnsi" w:eastAsia="Arial" w:hAnsiTheme="majorHAnsi" w:cs="Arial"/>
          <w:sz w:val="24"/>
          <w:szCs w:val="24"/>
          <w:lang w:val="sv-FI"/>
        </w:rPr>
        <w:t>ns</w:t>
      </w:r>
      <w:r w:rsidRPr="00B85BF3">
        <w:rPr>
          <w:rFonts w:asciiTheme="majorHAnsi" w:eastAsia="Arial" w:hAnsiTheme="majorHAnsi" w:cs="Arial"/>
          <w:sz w:val="24"/>
          <w:szCs w:val="24"/>
          <w:lang w:val="sv-FI"/>
        </w:rPr>
        <w:t xml:space="preserve">hinderkonventionen. Vi föreslår att benämningen </w:t>
      </w:r>
      <w:r>
        <w:rPr>
          <w:rFonts w:asciiTheme="majorHAnsi" w:eastAsia="Arial" w:hAnsiTheme="majorHAnsi" w:cs="Arial"/>
          <w:sz w:val="24"/>
          <w:szCs w:val="24"/>
          <w:lang w:val="sv-FI"/>
        </w:rPr>
        <w:t>”</w:t>
      </w:r>
      <w:r w:rsidRPr="00B85BF3">
        <w:rPr>
          <w:rFonts w:asciiTheme="majorHAnsi" w:eastAsia="Arial" w:hAnsiTheme="majorHAnsi" w:cs="Arial"/>
          <w:sz w:val="24"/>
          <w:szCs w:val="24"/>
          <w:lang w:val="sv-FI"/>
        </w:rPr>
        <w:t xml:space="preserve">persons with psychosocial disabilities", istället skulle användas. </w:t>
      </w:r>
    </w:p>
    <w:p w14:paraId="0A2E235E" w14:textId="2A3DEEE5" w:rsidR="00486756" w:rsidRDefault="00486756" w:rsidP="00486756">
      <w:pPr>
        <w:rPr>
          <w:sz w:val="24"/>
          <w:szCs w:val="24"/>
          <w:lang w:val="sv-FI"/>
        </w:rPr>
      </w:pPr>
      <w:r w:rsidRPr="4C3E13D9">
        <w:rPr>
          <w:sz w:val="24"/>
          <w:szCs w:val="24"/>
          <w:lang w:val="sv-FI"/>
        </w:rPr>
        <w:t>FN:s funktionshinderkonventions 17 artikel om skydd för den personliga integriteten stadgar att alla personer med funktionsnedsättning har rätt till respekt för sin fysiska och psykiska integritet på samma villkor som andra. SAMS anser att det den nuvarande versionen innehåller brister vad gäller tillämpningsområdet. Begreppen "representative", "capacity of consent" och "person of trust" är inte tillräckligt klart definierade med tanke på FN:s funktionshinderkonvention och skyldigheterna som det stadgas om i den.</w:t>
      </w:r>
      <w:r w:rsidR="746B8489" w:rsidRPr="4C3E13D9">
        <w:rPr>
          <w:sz w:val="24"/>
          <w:szCs w:val="24"/>
          <w:lang w:val="sv-FI"/>
        </w:rPr>
        <w:t xml:space="preserve"> </w:t>
      </w:r>
    </w:p>
    <w:p w14:paraId="6FF764E0" w14:textId="511A0E02" w:rsidR="43A6FF9A" w:rsidRPr="007F604B" w:rsidRDefault="43A6FF9A" w:rsidP="4C3E13D9">
      <w:pPr>
        <w:rPr>
          <w:lang w:val="sv-FI"/>
        </w:rPr>
      </w:pPr>
      <w:r w:rsidRPr="0902A016">
        <w:rPr>
          <w:rFonts w:ascii="Muli" w:eastAsia="Muli" w:hAnsi="Muli" w:cs="Muli"/>
          <w:sz w:val="24"/>
          <w:szCs w:val="24"/>
          <w:lang w:val="sv-FI"/>
        </w:rPr>
        <w:lastRenderedPageBreak/>
        <w:t>I funktionshinderkonventionens 14 artikel stadgas det om frihet och personlig säkerhet. I artikeln står det att konventionsstaterna ska säkerställa att personer med funktionsnedsättning på samma villkor som andra åtnjuter rätt till frihet och personlig säkerhet och inte berövas sin frihet olagligen eller godtyckligt och att varje frihetsberövande sker i enlighet med lagen samt att förekomst av funktionsnedsättning inte i något fall ska rättfärdiga frihetsberövande.</w:t>
      </w:r>
    </w:p>
    <w:p w14:paraId="0F8E74DE" w14:textId="58933B3F" w:rsidR="00ED48AA" w:rsidRDefault="03EE7BFC" w:rsidP="00EE3AA3">
      <w:pPr>
        <w:rPr>
          <w:rFonts w:ascii="Muli" w:eastAsia="Muli" w:hAnsi="Muli" w:cs="Muli"/>
          <w:sz w:val="24"/>
          <w:szCs w:val="24"/>
          <w:lang w:val="sv-FI"/>
        </w:rPr>
      </w:pPr>
      <w:r w:rsidRPr="0902A016">
        <w:rPr>
          <w:rFonts w:ascii="Muli" w:eastAsia="Muli" w:hAnsi="Muli" w:cs="Muli"/>
          <w:sz w:val="24"/>
          <w:szCs w:val="24"/>
          <w:lang w:val="sv-FI"/>
        </w:rPr>
        <w:t>I funktionshinderkonventionens 25 artikel</w:t>
      </w:r>
      <w:r w:rsidR="5E63C04F" w:rsidRPr="0902A016">
        <w:rPr>
          <w:rFonts w:ascii="Muli" w:eastAsia="Muli" w:hAnsi="Muli" w:cs="Muli"/>
          <w:sz w:val="24"/>
          <w:szCs w:val="24"/>
          <w:lang w:val="sv-FI"/>
        </w:rPr>
        <w:t xml:space="preserve"> förpliktas </w:t>
      </w:r>
      <w:r w:rsidR="06CCD3FB" w:rsidRPr="0902A016">
        <w:rPr>
          <w:rFonts w:ascii="Muli" w:eastAsia="Muli" w:hAnsi="Muli" w:cs="Muli"/>
          <w:sz w:val="24"/>
          <w:szCs w:val="24"/>
          <w:lang w:val="sv-FI"/>
        </w:rPr>
        <w:t>konventionsstaterna ge vård till personer med funktionsnedsättning med deras samtycke. Vårdpersonalen är förpl</w:t>
      </w:r>
      <w:r w:rsidR="0D336A5F" w:rsidRPr="0902A016">
        <w:rPr>
          <w:rFonts w:ascii="Muli" w:eastAsia="Muli" w:hAnsi="Muli" w:cs="Muli"/>
          <w:sz w:val="24"/>
          <w:szCs w:val="24"/>
          <w:lang w:val="sv-FI"/>
        </w:rPr>
        <w:t>iktade att försäkra sig över att samtycke har fåtts innan vården ges.</w:t>
      </w:r>
      <w:r w:rsidR="00131A81">
        <w:rPr>
          <w:rFonts w:ascii="Muli" w:eastAsia="Muli" w:hAnsi="Muli" w:cs="Muli"/>
          <w:sz w:val="24"/>
          <w:szCs w:val="24"/>
          <w:lang w:val="sv-FI"/>
        </w:rPr>
        <w:t xml:space="preserve"> Vi vill här lyfta fram rätten till information, beaktande av personens behov och preferenser samt humanitet och upprätthållande av minimikrav och basbehov.</w:t>
      </w:r>
    </w:p>
    <w:p w14:paraId="34C84888" w14:textId="77777777" w:rsidR="003129CA" w:rsidRPr="003129CA" w:rsidRDefault="003129CA" w:rsidP="003129CA">
      <w:pPr>
        <w:rPr>
          <w:rFonts w:ascii="Muli" w:eastAsia="Muli" w:hAnsi="Muli" w:cs="Muli"/>
          <w:sz w:val="24"/>
          <w:szCs w:val="24"/>
          <w:u w:val="single"/>
          <w:lang w:val="sv-FI"/>
        </w:rPr>
      </w:pPr>
      <w:r w:rsidRPr="003129CA">
        <w:rPr>
          <w:rFonts w:ascii="Muli" w:eastAsia="Muli" w:hAnsi="Muli" w:cs="Muli"/>
          <w:sz w:val="24"/>
          <w:szCs w:val="24"/>
          <w:u w:val="single"/>
          <w:lang w:val="sv-FI"/>
        </w:rPr>
        <w:t xml:space="preserve">Rättssäkerhet </w:t>
      </w:r>
    </w:p>
    <w:p w14:paraId="02936B44" w14:textId="48902FAF" w:rsidR="003129CA" w:rsidRPr="003129CA" w:rsidRDefault="003129CA" w:rsidP="003129CA">
      <w:pPr>
        <w:rPr>
          <w:rFonts w:ascii="Muli" w:eastAsia="Muli" w:hAnsi="Muli" w:cs="Muli"/>
          <w:sz w:val="24"/>
          <w:szCs w:val="24"/>
          <w:lang w:val="sv-FI"/>
        </w:rPr>
      </w:pPr>
      <w:r w:rsidRPr="003129CA">
        <w:rPr>
          <w:rFonts w:ascii="Muli" w:eastAsia="Muli" w:hAnsi="Muli" w:cs="Muli"/>
          <w:sz w:val="24"/>
          <w:szCs w:val="24"/>
          <w:lang w:val="sv-FI"/>
        </w:rPr>
        <w:t xml:space="preserve">SAMS framhäver att klientens rättskydd och tillgång till en opartisk </w:t>
      </w:r>
      <w:r>
        <w:rPr>
          <w:rFonts w:ascii="Muli" w:eastAsia="Muli" w:hAnsi="Muli" w:cs="Muli"/>
          <w:sz w:val="24"/>
          <w:szCs w:val="24"/>
          <w:lang w:val="sv-FI"/>
        </w:rPr>
        <w:t xml:space="preserve">nödvändig </w:t>
      </w:r>
      <w:r w:rsidRPr="003129CA">
        <w:rPr>
          <w:rFonts w:ascii="Muli" w:eastAsia="Muli" w:hAnsi="Muli" w:cs="Muli"/>
          <w:sz w:val="24"/>
          <w:szCs w:val="24"/>
          <w:lang w:val="sv-FI"/>
        </w:rPr>
        <w:t xml:space="preserve">tilläggsbedömning bör skrivas in tydligare in i protokollet. Det här är särskilt viktigt med tanke på att inskränkningarnas grundrättighetssensitiva karaktär. Även den breda kritiken och oron från europeiska funktionshinders- och patientorganisationer om faran för godtyckliga beslut bör tas på allvar.  </w:t>
      </w:r>
    </w:p>
    <w:p w14:paraId="568C7BA4" w14:textId="31406C7B" w:rsidR="00633181" w:rsidRPr="00CA0922" w:rsidRDefault="00EE3AA3" w:rsidP="00EE3AA3">
      <w:pPr>
        <w:rPr>
          <w:sz w:val="24"/>
          <w:szCs w:val="24"/>
          <w:u w:val="single"/>
          <w:lang w:val="sv-FI"/>
        </w:rPr>
      </w:pPr>
      <w:r w:rsidRPr="00633181">
        <w:rPr>
          <w:sz w:val="24"/>
          <w:szCs w:val="24"/>
          <w:u w:val="single"/>
          <w:lang w:val="sv-FI"/>
        </w:rPr>
        <w:t>Språkliga rättigheter</w:t>
      </w:r>
    </w:p>
    <w:p w14:paraId="0D0046F9" w14:textId="6A5C9FFA" w:rsidR="00D74E28" w:rsidRPr="00633181" w:rsidRDefault="00D74E28" w:rsidP="00EE3AA3">
      <w:pPr>
        <w:rPr>
          <w:sz w:val="24"/>
          <w:szCs w:val="24"/>
          <w:lang w:val="sv-FI"/>
        </w:rPr>
      </w:pPr>
      <w:r w:rsidRPr="0902A016">
        <w:rPr>
          <w:sz w:val="24"/>
          <w:szCs w:val="24"/>
          <w:lang w:val="sv-FI"/>
        </w:rPr>
        <w:t xml:space="preserve">Rätten att använda svenska inom vården försäkras bland annat i Finlands grundlag och språklagen. Den verkliga möjligheten att tala och få service på svenska inom vården är avsevärt mycket sämre än den standard som </w:t>
      </w:r>
      <w:r w:rsidR="00633181" w:rsidRPr="0902A016">
        <w:rPr>
          <w:sz w:val="24"/>
          <w:szCs w:val="24"/>
          <w:lang w:val="sv-FI"/>
        </w:rPr>
        <w:t xml:space="preserve">lagarna </w:t>
      </w:r>
      <w:r w:rsidR="6160CF2F" w:rsidRPr="0902A016">
        <w:rPr>
          <w:sz w:val="24"/>
          <w:szCs w:val="24"/>
          <w:lang w:val="sv-FI"/>
        </w:rPr>
        <w:t>stipulerar</w:t>
      </w:r>
      <w:r w:rsidRPr="0902A016">
        <w:rPr>
          <w:sz w:val="24"/>
          <w:szCs w:val="24"/>
          <w:lang w:val="sv-FI"/>
        </w:rPr>
        <w:t>. När vi talar om såpass allvarliga begränsning</w:t>
      </w:r>
      <w:r w:rsidR="00633181" w:rsidRPr="0902A016">
        <w:rPr>
          <w:sz w:val="24"/>
          <w:szCs w:val="24"/>
          <w:lang w:val="sv-FI"/>
        </w:rPr>
        <w:t>såtgärder</w:t>
      </w:r>
      <w:r w:rsidRPr="0902A016">
        <w:rPr>
          <w:sz w:val="24"/>
          <w:szCs w:val="24"/>
          <w:lang w:val="sv-FI"/>
        </w:rPr>
        <w:t xml:space="preserve"> som det regleras om i Oviedo</w:t>
      </w:r>
      <w:r w:rsidR="3ED47C8E" w:rsidRPr="0902A016">
        <w:rPr>
          <w:sz w:val="24"/>
          <w:szCs w:val="24"/>
          <w:lang w:val="sv-FI"/>
        </w:rPr>
        <w:t>-avtalet</w:t>
      </w:r>
      <w:r w:rsidRPr="0902A016">
        <w:rPr>
          <w:sz w:val="24"/>
          <w:szCs w:val="24"/>
          <w:lang w:val="sv-FI"/>
        </w:rPr>
        <w:t xml:space="preserve"> och dess tilläggsprotokoll framhävs behovet av </w:t>
      </w:r>
      <w:r w:rsidR="008B61D4" w:rsidRPr="0902A016">
        <w:rPr>
          <w:sz w:val="24"/>
          <w:szCs w:val="24"/>
          <w:lang w:val="sv-FI"/>
        </w:rPr>
        <w:t>kommuni</w:t>
      </w:r>
      <w:r w:rsidR="721D7849" w:rsidRPr="0902A016">
        <w:rPr>
          <w:sz w:val="24"/>
          <w:szCs w:val="24"/>
          <w:lang w:val="sv-FI"/>
        </w:rPr>
        <w:t>kation</w:t>
      </w:r>
      <w:r w:rsidR="008B61D4" w:rsidRPr="0902A016">
        <w:rPr>
          <w:sz w:val="24"/>
          <w:szCs w:val="24"/>
          <w:lang w:val="sv-FI"/>
        </w:rPr>
        <w:t xml:space="preserve"> på</w:t>
      </w:r>
      <w:r w:rsidRPr="0902A016">
        <w:rPr>
          <w:sz w:val="24"/>
          <w:szCs w:val="24"/>
          <w:lang w:val="sv-FI"/>
        </w:rPr>
        <w:t xml:space="preserve"> sitt eget språk ytterligare. Att utsättas för begränsningsåtgärder utan att förstå vad som händer på grund av </w:t>
      </w:r>
      <w:r w:rsidR="008B61D4" w:rsidRPr="0902A016">
        <w:rPr>
          <w:sz w:val="24"/>
          <w:szCs w:val="24"/>
          <w:lang w:val="sv-FI"/>
        </w:rPr>
        <w:t xml:space="preserve">att man inte får informationen på sitt eget språk eller på ett oförståeligt sätt är varken i enlighet med </w:t>
      </w:r>
      <w:r w:rsidR="00C126B6" w:rsidRPr="0902A016">
        <w:rPr>
          <w:sz w:val="24"/>
          <w:szCs w:val="24"/>
          <w:lang w:val="sv-FI"/>
        </w:rPr>
        <w:t xml:space="preserve">bestämmelserna om </w:t>
      </w:r>
      <w:r w:rsidR="008B61D4" w:rsidRPr="0902A016">
        <w:rPr>
          <w:sz w:val="24"/>
          <w:szCs w:val="24"/>
          <w:lang w:val="sv-FI"/>
        </w:rPr>
        <w:t>språkliga rättigheter eller</w:t>
      </w:r>
      <w:r w:rsidR="00C126B6" w:rsidRPr="0902A016">
        <w:rPr>
          <w:sz w:val="24"/>
          <w:szCs w:val="24"/>
          <w:lang w:val="sv-FI"/>
        </w:rPr>
        <w:t xml:space="preserve"> tryggande av</w:t>
      </w:r>
      <w:r w:rsidR="008B61D4" w:rsidRPr="0902A016">
        <w:rPr>
          <w:sz w:val="24"/>
          <w:szCs w:val="24"/>
          <w:lang w:val="sv-FI"/>
        </w:rPr>
        <w:t xml:space="preserve"> var och ens mänskliga rättigheter.</w:t>
      </w:r>
      <w:r w:rsidR="00C126B6" w:rsidRPr="0902A016">
        <w:rPr>
          <w:sz w:val="24"/>
          <w:szCs w:val="24"/>
          <w:lang w:val="sv-FI"/>
        </w:rPr>
        <w:t xml:space="preserve"> </w:t>
      </w:r>
      <w:r w:rsidR="008B61D4" w:rsidRPr="0902A016">
        <w:rPr>
          <w:sz w:val="24"/>
          <w:szCs w:val="24"/>
          <w:lang w:val="sv-FI"/>
        </w:rPr>
        <w:t>Därför behövs det utbildningspolitiska åtgärder</w:t>
      </w:r>
      <w:r w:rsidR="00C126B6" w:rsidRPr="0902A016">
        <w:rPr>
          <w:sz w:val="24"/>
          <w:szCs w:val="24"/>
          <w:lang w:val="sv-FI"/>
        </w:rPr>
        <w:t xml:space="preserve"> snarast </w:t>
      </w:r>
      <w:r w:rsidR="008B61D4" w:rsidRPr="0902A016">
        <w:rPr>
          <w:sz w:val="24"/>
          <w:szCs w:val="24"/>
          <w:lang w:val="sv-FI"/>
        </w:rPr>
        <w:t>för att försäkra tillräckligt språkkunnig personal inom mentalvården</w:t>
      </w:r>
      <w:r w:rsidR="00C126B6" w:rsidRPr="0902A016">
        <w:rPr>
          <w:sz w:val="24"/>
          <w:szCs w:val="24"/>
          <w:lang w:val="sv-FI"/>
        </w:rPr>
        <w:t xml:space="preserve"> och inom vården överlag</w:t>
      </w:r>
      <w:r w:rsidR="008B61D4" w:rsidRPr="0902A016">
        <w:rPr>
          <w:sz w:val="24"/>
          <w:szCs w:val="24"/>
          <w:lang w:val="sv-FI"/>
        </w:rPr>
        <w:t>.</w:t>
      </w:r>
    </w:p>
    <w:p w14:paraId="357D43D8" w14:textId="58958172" w:rsidR="00B85BF3" w:rsidRPr="00BC6087" w:rsidRDefault="000306C2" w:rsidP="00EE3AA3">
      <w:pPr>
        <w:rPr>
          <w:sz w:val="24"/>
          <w:szCs w:val="24"/>
          <w:lang w:val="sv-FI"/>
        </w:rPr>
      </w:pPr>
      <w:r w:rsidRPr="4C3E13D9">
        <w:rPr>
          <w:sz w:val="24"/>
          <w:szCs w:val="24"/>
          <w:lang w:val="sv-FI"/>
        </w:rPr>
        <w:lastRenderedPageBreak/>
        <w:t xml:space="preserve">Även andra kommunikationsaspekter bör beaktas när man talar om </w:t>
      </w:r>
      <w:r w:rsidR="00B85BF3">
        <w:rPr>
          <w:sz w:val="24"/>
          <w:szCs w:val="24"/>
          <w:lang w:val="sv-FI"/>
        </w:rPr>
        <w:t>denna vård</w:t>
      </w:r>
      <w:r w:rsidRPr="4C3E13D9">
        <w:rPr>
          <w:sz w:val="24"/>
          <w:szCs w:val="24"/>
          <w:lang w:val="sv-FI"/>
        </w:rPr>
        <w:t xml:space="preserve">. </w:t>
      </w:r>
      <w:r w:rsidR="00D33E18" w:rsidRPr="4C3E13D9">
        <w:rPr>
          <w:sz w:val="24"/>
          <w:szCs w:val="24"/>
          <w:lang w:val="sv-FI"/>
        </w:rPr>
        <w:t xml:space="preserve">Det måste användas </w:t>
      </w:r>
      <w:r w:rsidR="33C57F86" w:rsidRPr="4C3E13D9">
        <w:rPr>
          <w:sz w:val="24"/>
          <w:szCs w:val="24"/>
          <w:lang w:val="sv-FI"/>
        </w:rPr>
        <w:t xml:space="preserve">för personen </w:t>
      </w:r>
      <w:r w:rsidR="00D33E18" w:rsidRPr="4C3E13D9">
        <w:rPr>
          <w:sz w:val="24"/>
          <w:szCs w:val="24"/>
          <w:lang w:val="sv-FI"/>
        </w:rPr>
        <w:t xml:space="preserve">lämpliga och individuella kommunikationsmetoder </w:t>
      </w:r>
      <w:r w:rsidR="00B85BF3">
        <w:rPr>
          <w:sz w:val="24"/>
          <w:szCs w:val="24"/>
          <w:lang w:val="sv-FI"/>
        </w:rPr>
        <w:t>när man ger vård och när man berättar om vården. Där till b</w:t>
      </w:r>
      <w:r w:rsidR="00D33E18" w:rsidRPr="4C3E13D9">
        <w:rPr>
          <w:sz w:val="24"/>
          <w:szCs w:val="24"/>
          <w:lang w:val="sv-FI"/>
        </w:rPr>
        <w:t xml:space="preserve">ör det framföras på ett </w:t>
      </w:r>
      <w:r w:rsidR="006C0847" w:rsidRPr="4C3E13D9">
        <w:rPr>
          <w:sz w:val="24"/>
          <w:szCs w:val="24"/>
          <w:lang w:val="sv-FI"/>
        </w:rPr>
        <w:t xml:space="preserve">tillräckligt lätt sätt </w:t>
      </w:r>
      <w:r w:rsidR="00D33E18" w:rsidRPr="4C3E13D9">
        <w:rPr>
          <w:sz w:val="24"/>
          <w:szCs w:val="24"/>
          <w:lang w:val="sv-FI"/>
        </w:rPr>
        <w:t>som är förståeligt för patienten eller klienten. Även personer med finsk</w:t>
      </w:r>
      <w:r w:rsidR="006C0847" w:rsidRPr="4C3E13D9">
        <w:rPr>
          <w:sz w:val="24"/>
          <w:szCs w:val="24"/>
          <w:lang w:val="sv-FI"/>
        </w:rPr>
        <w:t>-</w:t>
      </w:r>
      <w:r w:rsidR="00D33E18" w:rsidRPr="4C3E13D9">
        <w:rPr>
          <w:sz w:val="24"/>
          <w:szCs w:val="24"/>
          <w:lang w:val="sv-FI"/>
        </w:rPr>
        <w:t xml:space="preserve"> eller finlandssvenskt teckenspråk </w:t>
      </w:r>
      <w:r w:rsidR="00633181" w:rsidRPr="4C3E13D9">
        <w:rPr>
          <w:sz w:val="24"/>
          <w:szCs w:val="24"/>
          <w:lang w:val="sv-FI"/>
        </w:rPr>
        <w:t>bör ha rätt till information på ett för dem förståeligt sätt</w:t>
      </w:r>
      <w:r w:rsidR="00B85BF3">
        <w:rPr>
          <w:sz w:val="24"/>
          <w:szCs w:val="24"/>
          <w:lang w:val="sv-FI"/>
        </w:rPr>
        <w:t xml:space="preserve"> på deras språk.</w:t>
      </w:r>
      <w:r w:rsidR="00D33E18" w:rsidRPr="4C3E13D9">
        <w:rPr>
          <w:sz w:val="24"/>
          <w:szCs w:val="24"/>
          <w:lang w:val="sv-FI"/>
        </w:rPr>
        <w:t xml:space="preserve"> </w:t>
      </w:r>
    </w:p>
    <w:p w14:paraId="35155C48" w14:textId="0F1BB862" w:rsidR="00486756" w:rsidRDefault="00486756" w:rsidP="00EE3AA3">
      <w:pPr>
        <w:rPr>
          <w:sz w:val="24"/>
          <w:szCs w:val="24"/>
          <w:u w:val="single"/>
          <w:lang w:val="sv-FI"/>
        </w:rPr>
      </w:pPr>
      <w:r w:rsidRPr="00486756">
        <w:rPr>
          <w:sz w:val="24"/>
          <w:szCs w:val="24"/>
          <w:u w:val="single"/>
          <w:lang w:val="sv-FI"/>
        </w:rPr>
        <w:t>Avslutn</w:t>
      </w:r>
      <w:r>
        <w:rPr>
          <w:sz w:val="24"/>
          <w:szCs w:val="24"/>
          <w:u w:val="single"/>
          <w:lang w:val="sv-FI"/>
        </w:rPr>
        <w:t>ingsvis</w:t>
      </w:r>
    </w:p>
    <w:p w14:paraId="1476FB1F" w14:textId="2A9DC601" w:rsidR="00BC6087" w:rsidRDefault="00486756" w:rsidP="00FB2522">
      <w:pPr>
        <w:rPr>
          <w:sz w:val="24"/>
          <w:szCs w:val="24"/>
          <w:lang w:val="sv-FI"/>
        </w:rPr>
      </w:pPr>
      <w:r w:rsidRPr="0902A016">
        <w:rPr>
          <w:sz w:val="24"/>
          <w:szCs w:val="24"/>
          <w:lang w:val="sv-FI"/>
        </w:rPr>
        <w:t xml:space="preserve">SAMS </w:t>
      </w:r>
      <w:r w:rsidR="00BC6087">
        <w:rPr>
          <w:sz w:val="24"/>
          <w:szCs w:val="24"/>
          <w:lang w:val="sv-FI"/>
        </w:rPr>
        <w:t xml:space="preserve">ställer sig kritiskt mot tilläggsprotokollet. Vi </w:t>
      </w:r>
      <w:r w:rsidRPr="0902A016">
        <w:rPr>
          <w:sz w:val="24"/>
          <w:szCs w:val="24"/>
          <w:lang w:val="sv-FI"/>
        </w:rPr>
        <w:t>anser att det finns en del</w:t>
      </w:r>
      <w:r w:rsidR="00BC6087">
        <w:rPr>
          <w:sz w:val="24"/>
          <w:szCs w:val="24"/>
          <w:lang w:val="sv-FI"/>
        </w:rPr>
        <w:t xml:space="preserve"> allvarliga</w:t>
      </w:r>
      <w:r w:rsidRPr="0902A016">
        <w:rPr>
          <w:sz w:val="24"/>
          <w:szCs w:val="24"/>
          <w:lang w:val="sv-FI"/>
        </w:rPr>
        <w:t xml:space="preserve"> problem med</w:t>
      </w:r>
      <w:r w:rsidR="00BC6087">
        <w:rPr>
          <w:sz w:val="24"/>
          <w:szCs w:val="24"/>
          <w:lang w:val="sv-FI"/>
        </w:rPr>
        <w:t xml:space="preserve"> det</w:t>
      </w:r>
      <w:r w:rsidR="005852F1">
        <w:rPr>
          <w:sz w:val="24"/>
          <w:szCs w:val="24"/>
          <w:lang w:val="sv-FI"/>
        </w:rPr>
        <w:t xml:space="preserve"> och v</w:t>
      </w:r>
      <w:r w:rsidRPr="0902A016">
        <w:rPr>
          <w:sz w:val="24"/>
          <w:szCs w:val="24"/>
          <w:lang w:val="sv-FI"/>
        </w:rPr>
        <w:t>i önskar att ändringar i det görs så att FN:s funktionshinderkonvention förverkligas</w:t>
      </w:r>
      <w:r w:rsidR="5706674B" w:rsidRPr="0902A016">
        <w:rPr>
          <w:sz w:val="24"/>
          <w:szCs w:val="24"/>
          <w:lang w:val="sv-FI"/>
        </w:rPr>
        <w:t xml:space="preserve"> i tilläggsprotokollet</w:t>
      </w:r>
      <w:r w:rsidR="0A8B957E" w:rsidRPr="0902A016">
        <w:rPr>
          <w:sz w:val="24"/>
          <w:szCs w:val="24"/>
          <w:lang w:val="sv-FI"/>
        </w:rPr>
        <w:t xml:space="preserve"> och att det inte implementeras i sin nuvarande form.</w:t>
      </w:r>
    </w:p>
    <w:p w14:paraId="041EF732" w14:textId="7A93D59E" w:rsidR="004B2BEA" w:rsidRDefault="00CA0922" w:rsidP="00FB2522">
      <w:pPr>
        <w:rPr>
          <w:sz w:val="24"/>
          <w:szCs w:val="24"/>
          <w:lang w:val="sv-FI"/>
        </w:rPr>
      </w:pPr>
      <w:r>
        <w:rPr>
          <w:sz w:val="24"/>
          <w:szCs w:val="24"/>
          <w:lang w:val="sv-FI"/>
        </w:rPr>
        <w:t>Nina af Hällström                                                                Marica Nordman</w:t>
      </w:r>
    </w:p>
    <w:p w14:paraId="69B5FA28" w14:textId="6B5D14FC" w:rsidR="00CA0922" w:rsidRPr="00CA0922" w:rsidRDefault="00CA0922" w:rsidP="00FB2522">
      <w:pPr>
        <w:rPr>
          <w:sz w:val="24"/>
          <w:szCs w:val="24"/>
          <w:lang w:val="sv-FI"/>
        </w:rPr>
      </w:pPr>
      <w:r>
        <w:rPr>
          <w:sz w:val="24"/>
          <w:szCs w:val="24"/>
          <w:lang w:val="sv-FI"/>
        </w:rPr>
        <w:t>Verksamhetsledare                                                            Juridiskt ombud</w:t>
      </w:r>
    </w:p>
    <w:p w14:paraId="5B9C7C39" w14:textId="2ECFBCFF" w:rsidR="00FB2522" w:rsidRPr="00DE7D7A" w:rsidRDefault="00FB2522" w:rsidP="00FB2522">
      <w:pPr>
        <w:rPr>
          <w:lang w:val="sv-FI"/>
        </w:rPr>
      </w:pPr>
    </w:p>
    <w:p w14:paraId="79B0F228" w14:textId="77777777" w:rsidR="00FB2522" w:rsidRPr="00DE7D7A" w:rsidRDefault="00FB2522" w:rsidP="00FB2522">
      <w:pPr>
        <w:rPr>
          <w:lang w:val="sv-FI"/>
        </w:rPr>
      </w:pPr>
    </w:p>
    <w:sectPr w:rsidR="00FB2522" w:rsidRPr="00DE7D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C44A" w14:textId="77777777" w:rsidR="00ED6DBE" w:rsidRDefault="00ED6DBE" w:rsidP="00FD64E3">
      <w:pPr>
        <w:spacing w:after="0" w:line="240" w:lineRule="auto"/>
      </w:pPr>
      <w:r>
        <w:separator/>
      </w:r>
    </w:p>
  </w:endnote>
  <w:endnote w:type="continuationSeparator" w:id="0">
    <w:p w14:paraId="24D88D4B" w14:textId="77777777" w:rsidR="00ED6DBE" w:rsidRDefault="00ED6DBE" w:rsidP="00FD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uli Extra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0E0A" w14:textId="77777777" w:rsidR="00FD64E3" w:rsidRDefault="7B27440B">
    <w:pPr>
      <w:pStyle w:val="Sidfot"/>
    </w:pPr>
    <w:r>
      <w:rPr>
        <w:noProof/>
      </w:rPr>
      <w:drawing>
        <wp:inline distT="0" distB="0" distL="0" distR="0" wp14:anchorId="7E5CBE9F" wp14:editId="30894B74">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1FD6" w14:textId="77777777" w:rsidR="00ED6DBE" w:rsidRDefault="00ED6DBE" w:rsidP="00FD64E3">
      <w:pPr>
        <w:spacing w:after="0" w:line="240" w:lineRule="auto"/>
      </w:pPr>
      <w:r>
        <w:separator/>
      </w:r>
    </w:p>
  </w:footnote>
  <w:footnote w:type="continuationSeparator" w:id="0">
    <w:p w14:paraId="6E95381B" w14:textId="77777777" w:rsidR="00ED6DBE" w:rsidRDefault="00ED6DBE" w:rsidP="00FD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D0BD" w14:textId="77777777" w:rsidR="00FD64E3" w:rsidRDefault="7B27440B">
    <w:pPr>
      <w:pStyle w:val="Sidhuvud"/>
    </w:pPr>
    <w:r>
      <w:rPr>
        <w:noProof/>
      </w:rPr>
      <w:drawing>
        <wp:inline distT="0" distB="0" distL="0" distR="0" wp14:anchorId="419FB840" wp14:editId="7B27440B">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22"/>
    <w:rsid w:val="00021F08"/>
    <w:rsid w:val="000306C2"/>
    <w:rsid w:val="00066E55"/>
    <w:rsid w:val="00131A81"/>
    <w:rsid w:val="0027728C"/>
    <w:rsid w:val="003129CA"/>
    <w:rsid w:val="00323A00"/>
    <w:rsid w:val="00352217"/>
    <w:rsid w:val="004635D1"/>
    <w:rsid w:val="00486756"/>
    <w:rsid w:val="004B2BEA"/>
    <w:rsid w:val="004C0607"/>
    <w:rsid w:val="00531E33"/>
    <w:rsid w:val="00555238"/>
    <w:rsid w:val="005852F1"/>
    <w:rsid w:val="005D7009"/>
    <w:rsid w:val="005E130A"/>
    <w:rsid w:val="00622640"/>
    <w:rsid w:val="00633181"/>
    <w:rsid w:val="006C0847"/>
    <w:rsid w:val="006C0DA2"/>
    <w:rsid w:val="007645C5"/>
    <w:rsid w:val="007F604B"/>
    <w:rsid w:val="00876E9A"/>
    <w:rsid w:val="008B61D4"/>
    <w:rsid w:val="0099487D"/>
    <w:rsid w:val="009A4AF1"/>
    <w:rsid w:val="00A12DCD"/>
    <w:rsid w:val="00A17815"/>
    <w:rsid w:val="00A87FCB"/>
    <w:rsid w:val="00AA7A46"/>
    <w:rsid w:val="00B85BF3"/>
    <w:rsid w:val="00BC6087"/>
    <w:rsid w:val="00BC66C0"/>
    <w:rsid w:val="00C126B6"/>
    <w:rsid w:val="00CA0922"/>
    <w:rsid w:val="00CD2EB2"/>
    <w:rsid w:val="00CE4D78"/>
    <w:rsid w:val="00D33051"/>
    <w:rsid w:val="00D33E18"/>
    <w:rsid w:val="00D468F9"/>
    <w:rsid w:val="00D501FB"/>
    <w:rsid w:val="00D74E28"/>
    <w:rsid w:val="00DE4225"/>
    <w:rsid w:val="00DE7D7A"/>
    <w:rsid w:val="00DF32CA"/>
    <w:rsid w:val="00E66B7A"/>
    <w:rsid w:val="00E87C2A"/>
    <w:rsid w:val="00ED48AA"/>
    <w:rsid w:val="00ED5CD9"/>
    <w:rsid w:val="00ED6DBE"/>
    <w:rsid w:val="00EE3AA3"/>
    <w:rsid w:val="00EF3196"/>
    <w:rsid w:val="00EF4CBD"/>
    <w:rsid w:val="00F81F5B"/>
    <w:rsid w:val="00F94482"/>
    <w:rsid w:val="00FB2522"/>
    <w:rsid w:val="00FD64E3"/>
    <w:rsid w:val="02C59B0A"/>
    <w:rsid w:val="02D46E4B"/>
    <w:rsid w:val="03435986"/>
    <w:rsid w:val="03EE7BFC"/>
    <w:rsid w:val="04C83198"/>
    <w:rsid w:val="06CCD3FB"/>
    <w:rsid w:val="0893B4DB"/>
    <w:rsid w:val="0902A016"/>
    <w:rsid w:val="0943AFCF"/>
    <w:rsid w:val="0A8B957E"/>
    <w:rsid w:val="0CEA3BCC"/>
    <w:rsid w:val="0D336A5F"/>
    <w:rsid w:val="0DBCE8DC"/>
    <w:rsid w:val="0F5504D8"/>
    <w:rsid w:val="1075B65E"/>
    <w:rsid w:val="11D4FD2F"/>
    <w:rsid w:val="17166522"/>
    <w:rsid w:val="18B23583"/>
    <w:rsid w:val="1BE966ED"/>
    <w:rsid w:val="248B4B69"/>
    <w:rsid w:val="268A0BE2"/>
    <w:rsid w:val="2882ED48"/>
    <w:rsid w:val="2C33DA4F"/>
    <w:rsid w:val="2E67731D"/>
    <w:rsid w:val="328BFEC9"/>
    <w:rsid w:val="329A70B3"/>
    <w:rsid w:val="33C57F86"/>
    <w:rsid w:val="350661C9"/>
    <w:rsid w:val="3680E9A5"/>
    <w:rsid w:val="36D6CA71"/>
    <w:rsid w:val="399F7FF8"/>
    <w:rsid w:val="3DD58979"/>
    <w:rsid w:val="3ED47C8E"/>
    <w:rsid w:val="40827758"/>
    <w:rsid w:val="43A6FF9A"/>
    <w:rsid w:val="442BA2A0"/>
    <w:rsid w:val="4A1B0E26"/>
    <w:rsid w:val="4B7F974F"/>
    <w:rsid w:val="4C3E13D9"/>
    <w:rsid w:val="4E1B2224"/>
    <w:rsid w:val="5706674B"/>
    <w:rsid w:val="58EA97EB"/>
    <w:rsid w:val="5A2977F0"/>
    <w:rsid w:val="5AB8F574"/>
    <w:rsid w:val="5AD77FD3"/>
    <w:rsid w:val="5CF22D77"/>
    <w:rsid w:val="5E63C04F"/>
    <w:rsid w:val="5E8DFDD8"/>
    <w:rsid w:val="5F13F6FC"/>
    <w:rsid w:val="5F8C6697"/>
    <w:rsid w:val="6098B974"/>
    <w:rsid w:val="6160CF2F"/>
    <w:rsid w:val="61BBF37F"/>
    <w:rsid w:val="62A43511"/>
    <w:rsid w:val="65400B3C"/>
    <w:rsid w:val="65F1024F"/>
    <w:rsid w:val="683CCDA4"/>
    <w:rsid w:val="69E5C4B4"/>
    <w:rsid w:val="6AAB4B15"/>
    <w:rsid w:val="6B44EB97"/>
    <w:rsid w:val="6C1D6F1A"/>
    <w:rsid w:val="6CB606B1"/>
    <w:rsid w:val="6D956FCA"/>
    <w:rsid w:val="70C95CDC"/>
    <w:rsid w:val="70F583A9"/>
    <w:rsid w:val="71595324"/>
    <w:rsid w:val="718977D4"/>
    <w:rsid w:val="721D7849"/>
    <w:rsid w:val="7246EF8B"/>
    <w:rsid w:val="72943815"/>
    <w:rsid w:val="746B8489"/>
    <w:rsid w:val="78D62F9D"/>
    <w:rsid w:val="795AEDFF"/>
    <w:rsid w:val="7B27440B"/>
    <w:rsid w:val="7C11239C"/>
    <w:rsid w:val="7F5974E1"/>
    <w:rsid w:val="7FC1846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7C98"/>
  <w15:chartTrackingRefBased/>
  <w15:docId w15:val="{B1F6162B-97DE-4C78-9026-7C04F2ED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00"/>
    <w:rPr>
      <w:lang w:val="en-GB"/>
    </w:rPr>
  </w:style>
  <w:style w:type="paragraph" w:styleId="Rubrik1">
    <w:name w:val="heading 1"/>
    <w:basedOn w:val="Normal"/>
    <w:next w:val="Normal"/>
    <w:link w:val="Rubrik1Char"/>
    <w:uiPriority w:val="9"/>
    <w:qFormat/>
    <w:rsid w:val="00323A00"/>
    <w:pPr>
      <w:keepNext/>
      <w:keepLines/>
      <w:spacing w:before="240" w:after="0"/>
      <w:outlineLvl w:val="0"/>
    </w:pPr>
    <w:rPr>
      <w:rFonts w:asciiTheme="majorHAnsi" w:eastAsiaTheme="majorEastAsia" w:hAnsiTheme="majorHAnsi" w:cstheme="majorBidi"/>
      <w:smallCaps/>
      <w:color w:val="4F758B" w:themeColor="text2"/>
      <w:sz w:val="40"/>
      <w:szCs w:val="32"/>
    </w:rPr>
  </w:style>
  <w:style w:type="paragraph" w:styleId="Rubrik2">
    <w:name w:val="heading 2"/>
    <w:basedOn w:val="Normal"/>
    <w:next w:val="Normal"/>
    <w:link w:val="Rubrik2Char"/>
    <w:uiPriority w:val="9"/>
    <w:unhideWhenUsed/>
    <w:qFormat/>
    <w:rsid w:val="00323A00"/>
    <w:pPr>
      <w:keepNext/>
      <w:keepLines/>
      <w:spacing w:before="40" w:after="0"/>
      <w:outlineLvl w:val="1"/>
    </w:pPr>
    <w:rPr>
      <w:rFonts w:asciiTheme="majorHAnsi" w:eastAsiaTheme="majorEastAsia" w:hAnsiTheme="majorHAnsi" w:cstheme="majorBidi"/>
      <w:color w:val="4F758B" w:themeColor="text2"/>
      <w:sz w:val="36"/>
      <w:szCs w:val="26"/>
    </w:rPr>
  </w:style>
  <w:style w:type="paragraph" w:styleId="Rubrik3">
    <w:name w:val="heading 3"/>
    <w:basedOn w:val="Normal"/>
    <w:next w:val="Normal"/>
    <w:link w:val="Rubrik3Char"/>
    <w:uiPriority w:val="9"/>
    <w:unhideWhenUsed/>
    <w:qFormat/>
    <w:rsid w:val="00323A00"/>
    <w:pPr>
      <w:keepNext/>
      <w:keepLines/>
      <w:spacing w:before="40" w:after="0"/>
      <w:outlineLvl w:val="2"/>
    </w:pPr>
    <w:rPr>
      <w:rFonts w:eastAsiaTheme="majorEastAsia" w:cstheme="majorBidi"/>
      <w:color w:val="4F758B" w:themeColor="text2"/>
      <w:sz w:val="32"/>
      <w:szCs w:val="24"/>
    </w:rPr>
  </w:style>
  <w:style w:type="paragraph" w:styleId="Rubrik4">
    <w:name w:val="heading 4"/>
    <w:basedOn w:val="Normal"/>
    <w:next w:val="Normal"/>
    <w:link w:val="Rubrik4Char"/>
    <w:uiPriority w:val="9"/>
    <w:unhideWhenUsed/>
    <w:qFormat/>
    <w:rsid w:val="00323A00"/>
    <w:pPr>
      <w:keepNext/>
      <w:keepLines/>
      <w:spacing w:before="40" w:after="0"/>
      <w:outlineLvl w:val="3"/>
    </w:pPr>
    <w:rPr>
      <w:rFonts w:eastAsiaTheme="majorEastAsia" w:cstheme="majorBidi"/>
      <w:iCs/>
      <w:color w:val="4F758B" w:themeColor="text2"/>
      <w:sz w:val="28"/>
    </w:rPr>
  </w:style>
  <w:style w:type="paragraph" w:styleId="Rubrik5">
    <w:name w:val="heading 5"/>
    <w:basedOn w:val="Normal"/>
    <w:next w:val="Normal"/>
    <w:link w:val="Rubrik5Char"/>
    <w:uiPriority w:val="9"/>
    <w:unhideWhenUsed/>
    <w:qFormat/>
    <w:rsid w:val="00323A00"/>
    <w:pPr>
      <w:keepNext/>
      <w:keepLines/>
      <w:spacing w:before="40" w:after="0"/>
      <w:outlineLvl w:val="4"/>
    </w:pPr>
    <w:rPr>
      <w:rFonts w:eastAsiaTheme="majorEastAsia" w:cstheme="majorBidi"/>
      <w:color w:val="4F758B" w:themeColor="text2"/>
    </w:rPr>
  </w:style>
  <w:style w:type="paragraph" w:styleId="Rubrik6">
    <w:name w:val="heading 6"/>
    <w:basedOn w:val="Normal"/>
    <w:next w:val="Normal"/>
    <w:link w:val="Rubrik6Char"/>
    <w:uiPriority w:val="9"/>
    <w:unhideWhenUsed/>
    <w:qFormat/>
    <w:rsid w:val="00323A00"/>
    <w:pPr>
      <w:keepNext/>
      <w:keepLines/>
      <w:spacing w:before="40" w:after="0"/>
      <w:outlineLvl w:val="5"/>
    </w:pPr>
    <w:rPr>
      <w:rFonts w:eastAsiaTheme="majorEastAsia" w:cstheme="majorBidi"/>
      <w:color w:val="4F758B" w:themeColor="text2"/>
    </w:rPr>
  </w:style>
  <w:style w:type="paragraph" w:styleId="Rubrik7">
    <w:name w:val="heading 7"/>
    <w:basedOn w:val="Normal"/>
    <w:next w:val="Normal"/>
    <w:link w:val="Rubrik7Char"/>
    <w:uiPriority w:val="9"/>
    <w:semiHidden/>
    <w:unhideWhenUsed/>
    <w:qFormat/>
    <w:rsid w:val="00323A00"/>
    <w:pPr>
      <w:keepNext/>
      <w:keepLines/>
      <w:spacing w:before="40" w:after="0"/>
      <w:outlineLvl w:val="6"/>
    </w:pPr>
    <w:rPr>
      <w:rFonts w:eastAsiaTheme="majorEastAsia" w:cstheme="majorBidi"/>
      <w:iCs/>
      <w:color w:val="4F758B"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A00"/>
    <w:rPr>
      <w:rFonts w:asciiTheme="majorHAnsi" w:eastAsiaTheme="majorEastAsia" w:hAnsiTheme="majorHAnsi" w:cstheme="majorBidi"/>
      <w:smallCaps/>
      <w:color w:val="4F758B" w:themeColor="text2"/>
      <w:sz w:val="40"/>
      <w:szCs w:val="32"/>
    </w:rPr>
  </w:style>
  <w:style w:type="character" w:customStyle="1" w:styleId="Rubrik2Char">
    <w:name w:val="Rubrik 2 Char"/>
    <w:basedOn w:val="Standardstycketeckensnitt"/>
    <w:link w:val="Rubrik2"/>
    <w:uiPriority w:val="9"/>
    <w:rsid w:val="00323A00"/>
    <w:rPr>
      <w:rFonts w:asciiTheme="majorHAnsi" w:eastAsiaTheme="majorEastAsia" w:hAnsiTheme="majorHAnsi" w:cstheme="majorBidi"/>
      <w:color w:val="4F758B" w:themeColor="text2"/>
      <w:sz w:val="36"/>
      <w:szCs w:val="26"/>
    </w:rPr>
  </w:style>
  <w:style w:type="character" w:customStyle="1" w:styleId="Rubrik3Char">
    <w:name w:val="Rubrik 3 Char"/>
    <w:basedOn w:val="Standardstycketeckensnitt"/>
    <w:link w:val="Rubrik3"/>
    <w:uiPriority w:val="9"/>
    <w:rsid w:val="00323A00"/>
    <w:rPr>
      <w:rFonts w:eastAsiaTheme="majorEastAsia" w:cstheme="majorBidi"/>
      <w:color w:val="4F758B" w:themeColor="text2"/>
      <w:sz w:val="32"/>
      <w:szCs w:val="24"/>
    </w:rPr>
  </w:style>
  <w:style w:type="character" w:customStyle="1" w:styleId="Rubrik4Char">
    <w:name w:val="Rubrik 4 Char"/>
    <w:basedOn w:val="Standardstycketeckensnitt"/>
    <w:link w:val="Rubrik4"/>
    <w:uiPriority w:val="9"/>
    <w:rsid w:val="00323A00"/>
    <w:rPr>
      <w:rFonts w:eastAsiaTheme="majorEastAsia" w:cstheme="majorBidi"/>
      <w:iCs/>
      <w:color w:val="4F758B" w:themeColor="text2"/>
      <w:sz w:val="28"/>
    </w:rPr>
  </w:style>
  <w:style w:type="character" w:customStyle="1" w:styleId="Rubrik5Char">
    <w:name w:val="Rubrik 5 Char"/>
    <w:basedOn w:val="Standardstycketeckensnitt"/>
    <w:link w:val="Rubrik5"/>
    <w:uiPriority w:val="9"/>
    <w:rsid w:val="00323A00"/>
    <w:rPr>
      <w:rFonts w:eastAsiaTheme="majorEastAsia" w:cstheme="majorBidi"/>
      <w:color w:val="4F758B" w:themeColor="text2"/>
    </w:rPr>
  </w:style>
  <w:style w:type="paragraph" w:styleId="Starktcitat">
    <w:name w:val="Intense Quote"/>
    <w:basedOn w:val="Normal"/>
    <w:next w:val="Normal"/>
    <w:link w:val="StarktcitatChar"/>
    <w:uiPriority w:val="30"/>
    <w:qFormat/>
    <w:rsid w:val="00323A00"/>
    <w:pPr>
      <w:pBdr>
        <w:top w:val="single" w:sz="4" w:space="10" w:color="4F758B" w:themeColor="text2"/>
        <w:bottom w:val="single" w:sz="4" w:space="10" w:color="4F758B" w:themeColor="text2"/>
      </w:pBdr>
      <w:spacing w:before="360" w:after="360"/>
      <w:ind w:left="864" w:right="864"/>
      <w:jc w:val="center"/>
    </w:pPr>
    <w:rPr>
      <w:i/>
      <w:iCs/>
      <w:color w:val="4F758B" w:themeColor="text2"/>
      <w:sz w:val="24"/>
    </w:rPr>
  </w:style>
  <w:style w:type="character" w:customStyle="1" w:styleId="StarktcitatChar">
    <w:name w:val="Starkt citat Char"/>
    <w:basedOn w:val="Standardstycketeckensnitt"/>
    <w:link w:val="Starktcitat"/>
    <w:uiPriority w:val="30"/>
    <w:rsid w:val="00323A00"/>
    <w:rPr>
      <w:i/>
      <w:iCs/>
      <w:color w:val="4F758B" w:themeColor="text2"/>
      <w:sz w:val="24"/>
    </w:rPr>
  </w:style>
  <w:style w:type="character" w:styleId="Starkbetoning">
    <w:name w:val="Intense Emphasis"/>
    <w:basedOn w:val="Standardstycketeckensnitt"/>
    <w:uiPriority w:val="21"/>
    <w:qFormat/>
    <w:rsid w:val="00323A00"/>
    <w:rPr>
      <w:i/>
      <w:iCs/>
      <w:color w:val="4F758B" w:themeColor="text2"/>
    </w:rPr>
  </w:style>
  <w:style w:type="character" w:styleId="Starkreferens">
    <w:name w:val="Intense Reference"/>
    <w:basedOn w:val="Standardstycketeckensnitt"/>
    <w:uiPriority w:val="32"/>
    <w:qFormat/>
    <w:rsid w:val="00323A00"/>
    <w:rPr>
      <w:b/>
      <w:bCs/>
      <w:smallCaps/>
      <w:color w:val="4F758B" w:themeColor="text2"/>
      <w:spacing w:val="5"/>
    </w:rPr>
  </w:style>
  <w:style w:type="character" w:customStyle="1" w:styleId="Rubrik6Char">
    <w:name w:val="Rubrik 6 Char"/>
    <w:basedOn w:val="Standardstycketeckensnitt"/>
    <w:link w:val="Rubrik6"/>
    <w:uiPriority w:val="9"/>
    <w:rsid w:val="00323A00"/>
    <w:rPr>
      <w:rFonts w:eastAsiaTheme="majorEastAsia" w:cstheme="majorBidi"/>
      <w:color w:val="4F758B" w:themeColor="text2"/>
    </w:rPr>
  </w:style>
  <w:style w:type="character" w:customStyle="1" w:styleId="Rubrik7Char">
    <w:name w:val="Rubrik 7 Char"/>
    <w:basedOn w:val="Standardstycketeckensnitt"/>
    <w:link w:val="Rubrik7"/>
    <w:uiPriority w:val="9"/>
    <w:semiHidden/>
    <w:rsid w:val="00323A00"/>
    <w:rPr>
      <w:rFonts w:eastAsiaTheme="majorEastAsia" w:cstheme="majorBidi"/>
      <w:iCs/>
      <w:color w:val="4F758B" w:themeColor="text2"/>
    </w:rPr>
  </w:style>
  <w:style w:type="paragraph" w:styleId="Rubrik">
    <w:name w:val="Title"/>
    <w:basedOn w:val="Normal"/>
    <w:next w:val="Normal"/>
    <w:link w:val="RubrikChar"/>
    <w:uiPriority w:val="10"/>
    <w:qFormat/>
    <w:rsid w:val="00323A00"/>
    <w:pPr>
      <w:spacing w:after="0" w:line="240" w:lineRule="auto"/>
      <w:contextualSpacing/>
    </w:pPr>
    <w:rPr>
      <w:rFonts w:asciiTheme="majorHAnsi" w:eastAsiaTheme="majorEastAsia" w:hAnsiTheme="majorHAnsi" w:cstheme="majorBidi"/>
      <w:smallCaps/>
      <w:spacing w:val="-10"/>
      <w:kern w:val="28"/>
      <w:sz w:val="48"/>
      <w:szCs w:val="56"/>
    </w:rPr>
  </w:style>
  <w:style w:type="character" w:customStyle="1" w:styleId="RubrikChar">
    <w:name w:val="Rubrik Char"/>
    <w:basedOn w:val="Standardstycketeckensnitt"/>
    <w:link w:val="Rubrik"/>
    <w:uiPriority w:val="10"/>
    <w:rsid w:val="00323A00"/>
    <w:rPr>
      <w:rFonts w:asciiTheme="majorHAnsi" w:eastAsiaTheme="majorEastAsia" w:hAnsiTheme="majorHAnsi" w:cstheme="majorBidi"/>
      <w:smallCaps/>
      <w:spacing w:val="-10"/>
      <w:kern w:val="28"/>
      <w:sz w:val="48"/>
      <w:szCs w:val="56"/>
    </w:rPr>
  </w:style>
  <w:style w:type="paragraph" w:styleId="Underrubrik">
    <w:name w:val="Subtitle"/>
    <w:basedOn w:val="Normal"/>
    <w:next w:val="Normal"/>
    <w:link w:val="UnderrubrikChar"/>
    <w:uiPriority w:val="11"/>
    <w:qFormat/>
    <w:rsid w:val="00323A00"/>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23A00"/>
    <w:rPr>
      <w:rFonts w:eastAsiaTheme="minorEastAsia"/>
      <w:color w:val="5A5A5A" w:themeColor="text1" w:themeTint="A5"/>
      <w:spacing w:val="15"/>
    </w:rPr>
  </w:style>
  <w:style w:type="character" w:styleId="Stark">
    <w:name w:val="Strong"/>
    <w:basedOn w:val="Standardstycketeckensnitt"/>
    <w:uiPriority w:val="22"/>
    <w:qFormat/>
    <w:rsid w:val="00323A00"/>
    <w:rPr>
      <w:b/>
      <w:bCs/>
    </w:rPr>
  </w:style>
  <w:style w:type="character" w:styleId="Betoning">
    <w:name w:val="Emphasis"/>
    <w:basedOn w:val="Standardstycketeckensnitt"/>
    <w:uiPriority w:val="20"/>
    <w:qFormat/>
    <w:rsid w:val="00323A00"/>
    <w:rPr>
      <w:i/>
      <w:iCs/>
    </w:rPr>
  </w:style>
  <w:style w:type="paragraph" w:styleId="Liststycke">
    <w:name w:val="List Paragraph"/>
    <w:basedOn w:val="Normal"/>
    <w:uiPriority w:val="34"/>
    <w:qFormat/>
    <w:rsid w:val="00323A00"/>
    <w:pPr>
      <w:ind w:left="720"/>
      <w:contextualSpacing/>
    </w:pPr>
  </w:style>
  <w:style w:type="paragraph" w:styleId="Citat">
    <w:name w:val="Quote"/>
    <w:basedOn w:val="Normal"/>
    <w:next w:val="Normal"/>
    <w:link w:val="CitatChar"/>
    <w:uiPriority w:val="29"/>
    <w:qFormat/>
    <w:rsid w:val="00323A0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23A00"/>
    <w:rPr>
      <w:i/>
      <w:iCs/>
      <w:color w:val="404040" w:themeColor="text1" w:themeTint="BF"/>
    </w:rPr>
  </w:style>
  <w:style w:type="character" w:styleId="Diskretbetoning">
    <w:name w:val="Subtle Emphasis"/>
    <w:basedOn w:val="Standardstycketeckensnitt"/>
    <w:uiPriority w:val="19"/>
    <w:qFormat/>
    <w:rsid w:val="00323A00"/>
    <w:rPr>
      <w:i/>
      <w:iCs/>
      <w:color w:val="404040" w:themeColor="text1" w:themeTint="BF"/>
    </w:rPr>
  </w:style>
  <w:style w:type="character" w:styleId="Diskretreferens">
    <w:name w:val="Subtle Reference"/>
    <w:basedOn w:val="Standardstycketeckensnitt"/>
    <w:uiPriority w:val="31"/>
    <w:qFormat/>
    <w:rsid w:val="00323A00"/>
    <w:rPr>
      <w:smallCaps/>
      <w:color w:val="5A5A5A" w:themeColor="text1" w:themeTint="A5"/>
    </w:rPr>
  </w:style>
  <w:style w:type="character" w:styleId="Bokenstitel">
    <w:name w:val="Book Title"/>
    <w:basedOn w:val="Standardstycketeckensnitt"/>
    <w:uiPriority w:val="33"/>
    <w:qFormat/>
    <w:rsid w:val="00323A00"/>
    <w:rPr>
      <w:b/>
      <w:bCs/>
      <w:i/>
      <w:iCs/>
      <w:spacing w:val="5"/>
    </w:rPr>
  </w:style>
  <w:style w:type="paragraph" w:styleId="Sidhuvud">
    <w:name w:val="header"/>
    <w:basedOn w:val="Normal"/>
    <w:link w:val="SidhuvudChar"/>
    <w:uiPriority w:val="99"/>
    <w:unhideWhenUsed/>
    <w:rsid w:val="00FD64E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D64E3"/>
    <w:rPr>
      <w:lang w:val="en-GB"/>
    </w:rPr>
  </w:style>
  <w:style w:type="paragraph" w:styleId="Sidfot">
    <w:name w:val="footer"/>
    <w:basedOn w:val="Normal"/>
    <w:link w:val="SidfotChar"/>
    <w:uiPriority w:val="99"/>
    <w:unhideWhenUsed/>
    <w:rsid w:val="00FD64E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D64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ca\SAMS%20-%20Samarbetsf&#246;rbundet%20kring%20funktionshinder%20rf\SAMS%20-%20Delade%20filer\Information%20och%20webb\Grafisk%20profil\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22BB3E11934B8586EF5E56404520" ma:contentTypeVersion="12" ma:contentTypeDescription="Create a new document." ma:contentTypeScope="" ma:versionID="9c12dee528a30d09a8fbb3a62a7c9bc2">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ba5ef77f66b8d5e2a159005ee717ff5d"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D0502-1F32-4B98-92ED-8C8991113FDA}">
  <ds:schemaRefs>
    <ds:schemaRef ds:uri="http://schemas.microsoft.com/sharepoint/v3/contenttype/forms"/>
  </ds:schemaRefs>
</ds:datastoreItem>
</file>

<file path=customXml/itemProps2.xml><?xml version="1.0" encoding="utf-8"?>
<ds:datastoreItem xmlns:ds="http://schemas.openxmlformats.org/officeDocument/2006/customXml" ds:itemID="{AC931937-D568-4853-82D5-E70EBF8D6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Dokumentbotten</Template>
  <TotalTime>102</TotalTime>
  <Pages>4</Pages>
  <Words>1116</Words>
  <Characters>5915</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 Nordman</cp:lastModifiedBy>
  <cp:revision>12</cp:revision>
  <dcterms:created xsi:type="dcterms:W3CDTF">2021-04-28T05:40:00Z</dcterms:created>
  <dcterms:modified xsi:type="dcterms:W3CDTF">2021-04-28T07:21:00Z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